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Times New Roman" w:eastAsia="黑体"/>
          <w:sz w:val="32"/>
          <w:szCs w:val="24"/>
        </w:rPr>
      </w:pPr>
      <w:r>
        <w:rPr>
          <w:rFonts w:hint="eastAsia" w:ascii="黑体" w:hAnsi="Times New Roman" w:eastAsia="黑体"/>
          <w:sz w:val="32"/>
          <w:szCs w:val="24"/>
        </w:rPr>
        <w:t>广州理工学院高等学历继续教育高等学历继续教育本科生毕业论文（设计）格式规范</w:t>
      </w:r>
    </w:p>
    <w:p>
      <w:pPr>
        <w:tabs>
          <w:tab w:val="left" w:pos="2762"/>
        </w:tabs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ab/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一、论文内容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论文内容资料包括：1.封面；2.诚信声明；3.中文摘要；4.英文摘要 5.目录； 6.正文；7.参考文献；8.致谢；9.附录。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二、论文页面设置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1.毕业论文（设计）要用A4复印纸纵向、双面打印。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2.页边距：上边距：28mm；下边距：22mm；左边距：30mm；右边距：20mm；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3.装订线：0cm、页眉1.8cm、页脚1.4cm、对称页边距。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三、页眉和页码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color w:val="FF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1.封面、诚信声明、中英文摘要、目录无页眉无页码；正文均有页眉页码；参考文献、致谢、附录单独另起一页,</w:t>
      </w:r>
      <w:r>
        <w:rPr>
          <w:rFonts w:hint="eastAsia" w:ascii="宋体" w:hAnsi="宋体" w:eastAsia="宋体"/>
          <w:color w:val="auto"/>
          <w:sz w:val="24"/>
          <w:szCs w:val="24"/>
        </w:rPr>
        <w:t>无页眉有页码。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2.中文页眉：五号宋体居中；奇数页：论文题目；偶数页：广州理工学院本科毕业论文（设计）；加下划线。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3.页码：从绪论部分开始，至附录，用阿拉伯数字连续编排，页码位于页脚，五号宋体，奇数页在右侧、偶数页在左侧。封面、中英文设计说明（论文摘要）和目录不编入论文页码。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四、封面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请采用下发的封面模板，下载后添加自己的信息。（封面：英文字体Times New Roman三号、中文字体宋体三号。)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五、论文摘要和关键词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1.中文的论文题目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二号黑体，加粗，居中，段前段后1行，1.5倍行距。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2.中文摘要和关键词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（1）摘要：两字（三号黑体，加粗）。段前段后1行。独立一行，居中。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（2）摘要正文：小四号宋体，1.5倍行距。摘要正文后下空一行。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（3）关键词：三字（四号黑体，加粗）。段前空两个字符。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（4）关键词正文：一般为3～5个，小四号宋体，1.5倍行距。每一关键词之间用分号隔开，最后一个关键词后不打标点符号。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3.英文的论文题目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另起一页，二号Times New Roman体，加粗，居中，段前段后1行，除介词和连词外首字母大写，1.5倍行距。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4.英文摘要和关键词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英文和汉语拼音一律为Times New Roman体，格式、字号与中文摘要相同，英文关键词除介词和连词外首字母大写，摘要正文两端对齐。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5.英语翻译类、日语类以及艺术设计类具体参见格式样张。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六、目录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1.目录：两字（三号黑体，加粗，中间空一格）。段前段后1行，1.5倍行距。独立一行，居中。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2.目录正文：使用“插入/引用/索引和目录”菜单中的“目录”项，选择各级标题设置（标题1、标题2、标题3）。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目录中各章题序的阿拉伯数字用Times New Roman体，第一级标题用小四号黑体，加粗，1.5倍行距，其余用小四号宋体，1.5倍行距。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英语翻译类、日语类以及艺术设计类具体参见格式样张。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七、论文（设计）正文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1.正文格式</w:t>
      </w:r>
    </w:p>
    <w:p>
      <w:pPr>
        <w:spacing w:before="312" w:beforeLines="100" w:afterLines="0" w:line="360" w:lineRule="auto"/>
        <w:ind w:firstLine="422" w:firstLineChars="200"/>
        <w:jc w:val="center"/>
        <w:rPr>
          <w:rFonts w:hint="eastAsia" w:ascii="黑体" w:hAnsi="宋体" w:eastAsia="黑体"/>
          <w:b/>
          <w:sz w:val="21"/>
          <w:szCs w:val="24"/>
        </w:rPr>
      </w:pPr>
      <w:r>
        <w:rPr>
          <w:rFonts w:hint="eastAsia" w:ascii="黑体" w:hAnsi="宋体" w:eastAsia="黑体"/>
          <w:b/>
          <w:sz w:val="21"/>
          <w:szCs w:val="24"/>
        </w:rPr>
        <w:t>表6.1 正文格式</w:t>
      </w:r>
    </w:p>
    <w:tbl>
      <w:tblPr>
        <w:tblStyle w:val="5"/>
        <w:tblW w:w="0" w:type="auto"/>
        <w:tblInd w:w="64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0"/>
        <w:gridCol w:w="1080"/>
        <w:gridCol w:w="1081"/>
        <w:gridCol w:w="1080"/>
        <w:gridCol w:w="1260"/>
        <w:gridCol w:w="1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专业类型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第一层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第二层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第三层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第四层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第五层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字体格式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三号黑体，加粗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小三号黑体，加粗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四号黑体，加粗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小四号黑体，加粗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小四号宋体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小四号宋体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行距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段前段后1行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段前段后0.5行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段前段后0.5行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1.5倍行距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1.5倍行距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1.5倍行距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对齐格式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居中（理工社科、英语顶格）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顶格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顶格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首行缩进2字符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首行缩进2字符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首行缩进2字符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理工、社科类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1.1节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1.1.1条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1、款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文经管法类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一、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（一）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1.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（1）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1）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英语翻译类</w:t>
            </w:r>
          </w:p>
        </w:tc>
        <w:tc>
          <w:tcPr>
            <w:tcW w:w="6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2780"/>
              </w:tabs>
              <w:spacing w:beforeLines="0" w:afterLines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（具体参见格式样张）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日语类</w:t>
            </w:r>
          </w:p>
        </w:tc>
        <w:tc>
          <w:tcPr>
            <w:tcW w:w="6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（具体参见格式样张）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52" w:hRule="atLeast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艺术设计类</w:t>
            </w:r>
          </w:p>
        </w:tc>
        <w:tc>
          <w:tcPr>
            <w:tcW w:w="684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（具体参见格式样张）</w:t>
            </w:r>
          </w:p>
        </w:tc>
      </w:tr>
    </w:tbl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（1）章节及各章标题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论文（设计）正文分章节撰写,每章应另起一页（使用“插入/分隔符/分页符）。各章标题要突出重点、简明扼要。不得使用标点符号。标题中尽量不采用英文缩写词，对必须采用者，应使用本行业的通用缩写词。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（2）层次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层次以少为宜，根据实际需要选择。正文层次的编排和代号要求统一。用到哪一层次视需要而定，若节后无需“条”时可直接列“款”、“项”。“节”、“条”的段前、段后各设为0.5行。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2.公式、表格、插图的使用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（1）公式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公式一律使用Office数学公式编辑器编写。公式应另起一行写在稿纸中央，公式和编号之间不加虚线。公式较长时最好在等号“＝”处转行，如难实现，则可在遇＋、－、×、÷运算符号前转行，公式的序号用圆括号括起来放在公式右边行末。公式序号按章编排，如公式序号为“(1.1)”,附录A中的第一个公式为“(A1)”等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（2）表格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个表格有表题（表序和表名）。并应在文中进行说明，如第一章第一个插表的序号为“”等。表序与表名之间空一格，表名中不允许使用标点符号，表名后不加标点。表题置于表上居中（五号黑体加粗，数字和字母为五号Times New Roman体加粗），段前1行。表内文字说明（五号宋体），起行空一格、转行顶格、句末不加标点。表中数据空缺的格内加“－”字线（占2个数字），不允许用“</w:t>
      </w:r>
      <w:r>
        <w:rPr>
          <w:rFonts w:hint="eastAsia" w:ascii="宋体" w:hAnsi="宋体" w:eastAsia="宋体"/>
          <w:sz w:val="24"/>
          <w:szCs w:val="24"/>
        </w:rPr>
        <w:sym w:font="Symbol" w:char="00B2"/>
      </w:r>
      <w:r>
        <w:rPr>
          <w:rFonts w:hint="eastAsia" w:ascii="宋体" w:hAnsi="宋体" w:eastAsia="宋体"/>
          <w:sz w:val="24"/>
          <w:szCs w:val="24"/>
        </w:rPr>
        <w:t>”、“同上”之类的写法。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表头设计应尽量不用斜线。表头与表格不得拆开排写于两页。表格不加左右边线。表中若有附注时，用小五号宋体，写在表的下方，句末加标点。仅有一条附注时写成：“注：…”；有多条附注时，附注各项的序号一律用阿拉伯数字，写成：“注：1.…”。</w:t>
      </w:r>
    </w:p>
    <w:p>
      <w:pPr>
        <w:spacing w:before="312" w:beforeLines="100" w:afterLines="0" w:line="360" w:lineRule="auto"/>
        <w:ind w:firstLine="422" w:firstLineChars="200"/>
        <w:jc w:val="center"/>
        <w:rPr>
          <w:rFonts w:hint="eastAsia" w:ascii="黑体" w:hAnsi="宋体" w:eastAsia="黑体"/>
          <w:b/>
          <w:sz w:val="21"/>
          <w:szCs w:val="24"/>
        </w:rPr>
      </w:pPr>
      <w:r>
        <w:rPr>
          <w:rFonts w:hint="eastAsia" w:ascii="黑体" w:hAnsi="宋体" w:eastAsia="黑体"/>
          <w:b/>
          <w:sz w:val="21"/>
          <w:szCs w:val="24"/>
        </w:rPr>
        <w:t>表6.2 公式、表格、插图的使用</w:t>
      </w:r>
    </w:p>
    <w:tbl>
      <w:tblPr>
        <w:tblStyle w:val="5"/>
        <w:tblW w:w="9302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69"/>
        <w:gridCol w:w="1080"/>
        <w:gridCol w:w="1080"/>
        <w:gridCol w:w="1620"/>
        <w:gridCol w:w="1440"/>
        <w:gridCol w:w="23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序号设置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题目格式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对齐格式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换行换页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注意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65" w:hRule="atLeast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公式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（第一章第一个）(1.1)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公式右边行末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公式较长时最好在等号“＝”处转行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附录A中的第一个公式为“(A1)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表格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表1.1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表序（空一格）表名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五号黑体加粗，段前1行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表上居中，句末无标点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表头与表格不得拆开排写于两页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正文格式：五号宋体，起行空一格、转行顶格、句末不加标点。表格不加左右边线。表中数据空缺的格内加“－”字线（占2个数字）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表中附注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序号只与表中附注有关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注：1.…2.…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小五号宋体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写在表的下方，句末加标点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仅有一条附注时写成：“注：…”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插图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图1.1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图号（空一格）图名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五号宋体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图题置于图下，句末无标点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不得拆开排写于两页</w:t>
            </w: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分图号用(a)、(b)等置于分图之下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图注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小五号宋体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置于图题之上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2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引用图应在图题右上角加引用文献号。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坐标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</w:p>
        </w:tc>
        <w:tc>
          <w:tcPr>
            <w:tcW w:w="5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有数字标注的坐标图，必须注明坐标单位</w:t>
            </w:r>
          </w:p>
        </w:tc>
      </w:tr>
    </w:tbl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（3）插图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每幅插图均有图题（由图号和图名组成）。图号按章编排，如第一章第一图的图号为“图1.1”等。图题置于图下，用五号宋体。有图注或其他说明时应置于图题之上，用小五号宋体。图名在图号之后空一格排写。引用图应在图题右上角加引用文献号。图中若有分图时，分图号用(a)、(b)等置于分图之下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插图编排：插图与其图题为一个整体，不得拆开排写于两页。插图处的该页空白不够排写该图整体时，可将其后文字部分提前排写，将图移至次页最前面。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（4）坐标与坐标单位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对坐标轴必须进行说明，有数字标注的坐标图，必须注明坐标单位，见样张。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3.参考文献和注释的引用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（1）参考文献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参考文献的引用标示方式应全文统一，用上标的形式置于所引内容最末句的右上角，用小四号字体。所引参考文献编号用阿拉伯数字置于方括号中，如：“…成果”</w:t>
      </w:r>
      <w:r>
        <w:rPr>
          <w:rFonts w:hint="eastAsia" w:ascii="宋体" w:hAnsi="宋体" w:eastAsia="宋体"/>
          <w:sz w:val="24"/>
          <w:szCs w:val="24"/>
          <w:vertAlign w:val="superscript"/>
        </w:rPr>
        <w:t>[1]</w:t>
      </w:r>
      <w:r>
        <w:rPr>
          <w:rFonts w:hint="eastAsia" w:ascii="宋体" w:hAnsi="宋体" w:eastAsia="宋体"/>
          <w:sz w:val="24"/>
          <w:szCs w:val="24"/>
        </w:rPr>
        <w:t>。当提及的参考文献为文中直接说明时，其序号应该用小四号字与正文排齐，如“由文献[8, 10-14]可知”。不得将引用参考文献标示置于各级标题处。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（2）注释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毕业论文（设计）中有个别名词或情况需要解释时，可加注说明，注释可用页末注（将注文放在加注页稿纸的下端）或篇末注（将全部注文集中在文章末尾），而不用行中注（夹在正文中的注）。若在同一页中有两个以上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注释</w:t>
      </w:r>
      <w:r>
        <w:rPr>
          <w:rFonts w:hint="eastAsia" w:ascii="宋体" w:hAnsi="宋体" w:eastAsia="宋体"/>
          <w:sz w:val="24"/>
          <w:szCs w:val="24"/>
        </w:rPr>
        <w:t>，按各注出现的先后，顺序编列注号，注释只限于写在注释符号出现的同页，不得隔页。</w:t>
      </w:r>
    </w:p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八、参考文献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以“参考文献”(四号黑体)居中排作为标识；参考文献的序号左顶格，并用数字加方括号表示(其后不加空格)，如［1］，［2］，…。每一参考文献条目的最后均以“．”结束。</w:t>
      </w:r>
    </w:p>
    <w:p>
      <w:pPr>
        <w:spacing w:before="312" w:beforeLines="100" w:afterLines="0" w:line="360" w:lineRule="auto"/>
        <w:ind w:firstLine="422" w:firstLineChars="200"/>
        <w:jc w:val="center"/>
        <w:rPr>
          <w:rFonts w:hint="eastAsia" w:ascii="黑体" w:hAnsi="宋体" w:eastAsia="黑体"/>
          <w:b/>
          <w:sz w:val="21"/>
          <w:szCs w:val="24"/>
        </w:rPr>
      </w:pPr>
      <w:r>
        <w:rPr>
          <w:rFonts w:hint="eastAsia" w:ascii="黑体" w:hAnsi="宋体" w:eastAsia="黑体"/>
          <w:b/>
          <w:sz w:val="21"/>
          <w:szCs w:val="24"/>
        </w:rPr>
        <w:t>表7.1参考文献、附录和致谢格式</w:t>
      </w:r>
    </w:p>
    <w:tbl>
      <w:tblPr>
        <w:tblStyle w:val="5"/>
        <w:tblW w:w="0" w:type="auto"/>
        <w:tblInd w:w="64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0"/>
        <w:gridCol w:w="1080"/>
        <w:gridCol w:w="1081"/>
        <w:gridCol w:w="1080"/>
        <w:gridCol w:w="1260"/>
        <w:gridCol w:w="1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专业类型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参考文献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参考文献正文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附录A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附录A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正文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致谢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致谢</w:t>
            </w:r>
          </w:p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正文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字体格式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三号黑体，加粗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小四号宋体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三号黑体，加粗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小四号宋体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三号黑体，加粗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小四号宋体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行距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段前段后1行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1.5倍行距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段前段后1行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1.5倍行距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段前段后1行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1.5倍行距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对齐格式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换页，居中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顶格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换页，居中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换页，居中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首行缩进2字符</w:t>
            </w:r>
          </w:p>
        </w:tc>
      </w:tr>
    </w:tbl>
    <w:p>
      <w:pPr>
        <w:spacing w:beforeLines="0" w:afterLines="0" w:line="360" w:lineRule="auto"/>
        <w:rPr>
          <w:rFonts w:hint="eastAsia"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各类参考文献条目的编排格式及示例如下: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1.连续出版物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[序号］主要责任者．文献题名[J] ．刊名，出版年份，卷号(期号) ：起止页码．例: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[1］毛峡，丁玉宽．图像的情感特征分析及其和谐感评价[J] ．电子学报, 2001，29(12A) ：1923-1927．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2.专著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[序号］主要责任者．文献题名[M] ．出版地：出版者，出版年：起止页码．例：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[2]刘国钧，王连成．图书馆史研究[M] ．北京：高等教育出版社，1979：15-18,31．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3.会议论文集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[序号］主要责任者．文献题名[A]</w:t>
      </w:r>
      <w:r>
        <w:rPr>
          <w:rFonts w:hint="eastAsia" w:ascii="宋体" w:hAnsi="宋体" w:eastAsia="宋体" w:cs="宋体"/>
          <w:sz w:val="21"/>
          <w:szCs w:val="21"/>
        </w:rPr>
        <w:t>∥</w:t>
      </w:r>
      <w:r>
        <w:rPr>
          <w:rFonts w:hint="eastAsia" w:ascii="宋体" w:hAnsi="宋体" w:eastAsia="宋体"/>
          <w:sz w:val="21"/>
          <w:szCs w:val="24"/>
        </w:rPr>
        <w:t>主编．论文集名[C]．出版地：出版者，出版年：起止页码．例：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[3]毛峡．绘画的音乐表现[A] ．中国人工智能学会2001年全国学术年会论文集[C] ．北京：北京邮电大学出版社, 2001：739-740．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4.学位论文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[序号］主要责任．文献题名[D] ．保存地：保存单位，年份．例：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[4] 张和生．地质力学系统理论[D] ．太原：太原理工大学，1998．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5.报告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[序号］主要责任．文献题名[R] ．报告地：报告会主办单位，年份．例：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[5]冯西桥．核反应堆压力容器的LBB分析[R] ．北京：清华大学核能技术设计研究院，1997．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6.专利文献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[序号］专利所有者．专利题名[P] ．专利国别：专利号，发布日期．例：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[6］姜锡洲．一种温热外敷药制备方案[P] ．中国专利：881056078，1983-08-12．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7.国际、国家标准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[序号］标准代号，标准名称[S] ．出版地：出版者，出版年．例：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[7]GB/T 16159—1996，汉语拼音正词法基本规则[S] ．北京：中国标准出版社，1996．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8.报纸文章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[序号］主要责任者．文献题名[N] ．报纸名，出版日期(版次)．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9.电子文献</w:t>
      </w:r>
    </w:p>
    <w:p>
      <w:pPr>
        <w:spacing w:beforeLines="0" w:afterLines="0"/>
        <w:rPr>
          <w:rFonts w:hint="eastAsia" w:ascii="宋体" w:hAnsi="宋体" w:eastAsia="宋体"/>
          <w:sz w:val="21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[序号］主要责任者．电子文献题名[文献类型/载体类型] ．电子文献的出版或可获得地址，发表或更新的期/引用日期(任选)．例：</w:t>
      </w:r>
      <w:bookmarkStart w:id="0" w:name="_GoBack"/>
      <w:bookmarkEnd w:id="0"/>
    </w:p>
    <w:p>
      <w:pPr>
        <w:spacing w:beforeLines="0" w:afterLines="0"/>
        <w:rPr>
          <w:rFonts w:hint="default"/>
          <w:sz w:val="18"/>
          <w:szCs w:val="24"/>
        </w:rPr>
      </w:pPr>
      <w:r>
        <w:rPr>
          <w:rFonts w:hint="eastAsia" w:ascii="宋体" w:hAnsi="宋体" w:eastAsia="宋体"/>
          <w:sz w:val="21"/>
          <w:szCs w:val="24"/>
        </w:rPr>
        <w:t>[9]</w:t>
      </w:r>
      <w:r>
        <w:rPr>
          <w:rFonts w:hint="eastAsia" w:eastAsia="宋体"/>
          <w:sz w:val="21"/>
          <w:szCs w:val="24"/>
        </w:rPr>
        <w:t>王明亮．中国学术期刊标准化数据库系统工程的[EB/OL]</w:t>
      </w:r>
      <w:r>
        <w:rPr>
          <w:rFonts w:hint="eastAsia" w:ascii="宋体" w:hAnsi="宋体" w:eastAsia="宋体"/>
          <w:sz w:val="21"/>
          <w:szCs w:val="24"/>
        </w:rPr>
        <w:t>。http://www.cajcd.cn/pub/wml.txt/9808 10-2.html,1998-08-16/1998-10-04．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外国作者的姓名书写格式一般为：名的缩写、姓。例如A. Johnson，R.O.Duda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引用参考文献类型及其标识：以单字母方式标识以下参数文献类型，如表1：</w:t>
      </w:r>
    </w:p>
    <w:p>
      <w:pPr>
        <w:spacing w:beforeLines="0" w:afterLines="0" w:line="360" w:lineRule="auto"/>
        <w:ind w:firstLine="422" w:firstLineChars="200"/>
        <w:jc w:val="center"/>
        <w:rPr>
          <w:rFonts w:hint="eastAsia" w:ascii="黑体" w:hAnsi="宋体" w:eastAsia="黑体"/>
          <w:b/>
          <w:sz w:val="21"/>
          <w:szCs w:val="24"/>
        </w:rPr>
      </w:pPr>
      <w:r>
        <w:rPr>
          <w:rFonts w:hint="eastAsia" w:ascii="黑体" w:hAnsi="宋体" w:eastAsia="黑体"/>
          <w:b/>
          <w:sz w:val="21"/>
          <w:szCs w:val="24"/>
        </w:rPr>
        <w:t>表1 参数文献的标识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567"/>
        <w:gridCol w:w="830"/>
        <w:gridCol w:w="1039"/>
        <w:gridCol w:w="892"/>
        <w:gridCol w:w="857"/>
        <w:gridCol w:w="885"/>
        <w:gridCol w:w="621"/>
        <w:gridCol w:w="540"/>
        <w:gridCol w:w="426"/>
        <w:gridCol w:w="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2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参考文献类型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专著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论文集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（单篇论文）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报纸文章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期刊文章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学位论文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报告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标准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专利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其它文献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15" w:hRule="atLeast"/>
          <w:jc w:val="center"/>
        </w:trPr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eastAsia" w:eastAsia="宋体"/>
                <w:sz w:val="21"/>
                <w:szCs w:val="24"/>
              </w:rPr>
              <w:t>文献类型标识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M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C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(A)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N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J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D</w:t>
            </w: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R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S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P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21"/>
                <w:szCs w:val="24"/>
              </w:rPr>
            </w:pPr>
            <w:r>
              <w:rPr>
                <w:rFonts w:hint="default"/>
                <w:sz w:val="21"/>
                <w:szCs w:val="24"/>
              </w:rPr>
              <w:t>Z</w:t>
            </w:r>
          </w:p>
        </w:tc>
      </w:tr>
    </w:tbl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对于数据库、计算机程序及光盘图书等电子文献类型的参考文献，如表2：</w:t>
      </w:r>
    </w:p>
    <w:p>
      <w:pPr>
        <w:spacing w:before="312" w:beforeLines="100" w:afterLines="0" w:line="360" w:lineRule="auto"/>
        <w:ind w:firstLine="422" w:firstLineChars="200"/>
        <w:jc w:val="center"/>
        <w:rPr>
          <w:rFonts w:hint="eastAsia" w:ascii="黑体" w:hAnsi="宋体" w:eastAsia="黑体"/>
          <w:b/>
          <w:sz w:val="21"/>
          <w:szCs w:val="24"/>
        </w:rPr>
      </w:pPr>
      <w:r>
        <w:rPr>
          <w:rFonts w:hint="eastAsia" w:ascii="黑体" w:hAnsi="宋体" w:eastAsia="黑体"/>
          <w:b/>
          <w:sz w:val="21"/>
          <w:szCs w:val="24"/>
        </w:rPr>
        <w:t>表2 电子文献的标识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191"/>
        <w:gridCol w:w="234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059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参考文献类型</w:t>
            </w:r>
          </w:p>
        </w:tc>
        <w:tc>
          <w:tcPr>
            <w:tcW w:w="2191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数据库（网上）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计算机程序（磁盘）</w:t>
            </w:r>
          </w:p>
        </w:tc>
        <w:tc>
          <w:tcPr>
            <w:tcW w:w="1815" w:type="dxa"/>
            <w:tcBorders>
              <w:top w:val="single" w:color="auto" w:sz="8" w:space="0"/>
              <w:left w:val="single" w:color="auto" w:sz="4" w:space="0"/>
              <w:bottom w:val="single" w:color="auto" w:sz="2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光盘图书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2059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文献类型标识</w:t>
            </w:r>
          </w:p>
        </w:tc>
        <w:tc>
          <w:tcPr>
            <w:tcW w:w="2191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DB(DB/OL)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CP(CP/DK)</w:t>
            </w:r>
          </w:p>
        </w:tc>
        <w:tc>
          <w:tcPr>
            <w:tcW w:w="1815" w:type="dxa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300" w:lineRule="auto"/>
              <w:ind w:firstLine="403" w:firstLineChars="192"/>
              <w:jc w:val="center"/>
              <w:rPr>
                <w:rFonts w:hint="eastAsia" w:ascii="宋体" w:hAnsi="宋体" w:eastAsia="宋体"/>
                <w:sz w:val="21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4"/>
              </w:rPr>
              <w:t>M/CD</w:t>
            </w:r>
          </w:p>
        </w:tc>
      </w:tr>
    </w:tbl>
    <w:p>
      <w:pPr>
        <w:spacing w:beforeLines="0" w:afterLines="0" w:line="360" w:lineRule="auto"/>
        <w:ind w:firstLine="560" w:firstLineChars="200"/>
        <w:rPr>
          <w:rFonts w:hint="eastAsia" w:ascii="黑体" w:hAnsi="宋体" w:eastAsia="黑体"/>
          <w:sz w:val="28"/>
          <w:szCs w:val="24"/>
        </w:rPr>
      </w:pPr>
      <w:r>
        <w:rPr>
          <w:rFonts w:hint="eastAsia" w:ascii="黑体" w:hAnsi="宋体" w:eastAsia="黑体"/>
          <w:sz w:val="28"/>
          <w:szCs w:val="24"/>
        </w:rPr>
        <w:t>九、附录</w:t>
      </w:r>
    </w:p>
    <w:p>
      <w:pPr>
        <w:spacing w:beforeLines="0" w:afterLines="0"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论文的附录依序用大写正体A，B，C……编序号，如：附录A。附录中的图、表、式等另行编序号，与正文分开，也一律用阿拉伯数字编码，但在数码前冠以附录序码，如：图A1；表B2；式(B3)等。</w:t>
      </w:r>
    </w:p>
    <w:p/>
    <w:sectPr>
      <w:pgSz w:w="11906" w:h="16838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0ODIyMzNjMDIyMTA4MmQ3MGY1ZGNlOTgwZTQwYTAifQ=="/>
  </w:docVars>
  <w:rsids>
    <w:rsidRoot w:val="00172A27"/>
    <w:rsid w:val="50DE643F"/>
    <w:rsid w:val="551E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uiPriority w:val="0"/>
    <w:pPr>
      <w:spacing w:beforeLines="0" w:afterLines="0"/>
      <w:jc w:val="left"/>
    </w:pPr>
    <w:rPr>
      <w:rFonts w:hint="default"/>
      <w:sz w:val="21"/>
      <w:szCs w:val="24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0" w:afterLines="0"/>
      <w:jc w:val="center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2023-08-17T02:54:00Z</dcterms:created>
  <dc:creator>李逍遥</dc:creator>
  <cp:lastModifiedBy>李逍遥</cp:lastModifiedBy>
  <dcterms:modified xsi:type="dcterms:W3CDTF">2023-08-17T03:11:41Z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46BE8A7987084740A9E60916C51FB69E_13</vt:lpwstr>
  </property>
</Properties>
</file>